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B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Начальник департамента </w:t>
            </w:r>
            <w:proofErr w:type="spellStart"/>
            <w:r w:rsidR="00B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B548EB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B54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B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B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bookmarkStart w:id="0" w:name="_GoBack"/>
      <w:bookmarkEnd w:id="0"/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47E52">
        <w:rPr>
          <w:rFonts w:ascii="Times New Roman" w:hAnsi="Times New Roman" w:cs="Times New Roman"/>
          <w:b/>
          <w:sz w:val="28"/>
          <w:szCs w:val="28"/>
        </w:rPr>
        <w:t>стекла натриевого жидкого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A5C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8EB">
        <w:rPr>
          <w:rFonts w:ascii="Times New Roman" w:hAnsi="Times New Roman" w:cs="Times New Roman"/>
          <w:b/>
          <w:sz w:val="28"/>
          <w:szCs w:val="28"/>
        </w:rPr>
        <w:t>16-65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47E52">
        <w:rPr>
          <w:rFonts w:ascii="Times New Roman" w:hAnsi="Times New Roman" w:cs="Times New Roman"/>
          <w:sz w:val="24"/>
          <w:szCs w:val="24"/>
        </w:rPr>
        <w:t xml:space="preserve"> стекло натриевое жидкое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347E52">
        <w:rPr>
          <w:rFonts w:ascii="Times New Roman" w:hAnsi="Times New Roman" w:cs="Times New Roman"/>
          <w:sz w:val="24"/>
          <w:szCs w:val="24"/>
        </w:rPr>
        <w:t>январь-декабрь 2016 г.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47E5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347E52">
        <w:rPr>
          <w:rFonts w:ascii="Times New Roman" w:hAnsi="Times New Roman" w:cs="Times New Roman"/>
          <w:sz w:val="24"/>
          <w:szCs w:val="24"/>
        </w:rPr>
        <w:t>".</w:t>
      </w:r>
      <w:r w:rsidR="004854D3" w:rsidRPr="00347E52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347E52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EA" w:rsidRDefault="002311E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Доставка на Невский филиал осуществляется только в специально подготовленной цистерне поставщика, емкость цистерны 5т., 10т. </w:t>
      </w:r>
      <w:r w:rsidR="00871DA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15т.</w:t>
      </w:r>
    </w:p>
    <w:p w:rsidR="00871DAB" w:rsidRDefault="00871DAB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Автоцистерны должны иметь наружную теплоизоляцию или другие устройства, предотвращающие остывание силиката натрия на протяжении пути следования.</w:t>
      </w:r>
    </w:p>
    <w:p w:rsidR="00871DAB" w:rsidRDefault="00871DAB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Стекло натриевое жидкое поставлять партиями, в соответствии с </w:t>
      </w:r>
      <w:r w:rsidR="003D4CDF">
        <w:rPr>
          <w:rFonts w:ascii="Times New Roman" w:hAnsi="Times New Roman" w:cs="Times New Roman"/>
          <w:sz w:val="24"/>
          <w:szCs w:val="24"/>
        </w:rPr>
        <w:t>заявками</w:t>
      </w:r>
      <w:r>
        <w:rPr>
          <w:rFonts w:ascii="Times New Roman" w:hAnsi="Times New Roman" w:cs="Times New Roman"/>
          <w:sz w:val="24"/>
          <w:szCs w:val="24"/>
        </w:rPr>
        <w:t>, согласованным с предприятиями (приложение№2) ОАО «ТГК-1».</w:t>
      </w:r>
    </w:p>
    <w:p w:rsidR="00871DAB" w:rsidRDefault="00871DAB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Объем ежемесячной поставки от 100т. до 300т. в зависимости от потребности предприятий.</w:t>
      </w:r>
    </w:p>
    <w:p w:rsidR="00691629" w:rsidRDefault="00871DAB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629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 xml:space="preserve">оставка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Апатитскую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осуществляется в бочках объ</w:t>
      </w:r>
      <w:r w:rsidR="0069162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мом 200л.</w:t>
      </w:r>
    </w:p>
    <w:p w:rsidR="00871DAB" w:rsidRDefault="00691629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1D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Склад поставщика должен находиться в черте города СПб.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691629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91629">
        <w:rPr>
          <w:rFonts w:ascii="Times New Roman" w:hAnsi="Times New Roman" w:cs="Times New Roman"/>
          <w:sz w:val="24"/>
          <w:szCs w:val="24"/>
        </w:rPr>
        <w:t xml:space="preserve"> 1,2,3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691629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1629">
        <w:rPr>
          <w:rFonts w:ascii="Times New Roman" w:hAnsi="Times New Roman" w:cs="Times New Roman"/>
          <w:sz w:val="24"/>
          <w:szCs w:val="24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691629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691629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603" w:rsidRDefault="00544603" w:rsidP="00147E59">
      <w:pPr>
        <w:spacing w:after="0" w:line="240" w:lineRule="auto"/>
      </w:pPr>
      <w:r>
        <w:separator/>
      </w:r>
    </w:p>
  </w:endnote>
  <w:endnote w:type="continuationSeparator" w:id="0">
    <w:p w:rsidR="00544603" w:rsidRDefault="00544603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603" w:rsidRDefault="00544603" w:rsidP="00147E59">
      <w:pPr>
        <w:spacing w:after="0" w:line="240" w:lineRule="auto"/>
      </w:pPr>
      <w:r>
        <w:separator/>
      </w:r>
    </w:p>
  </w:footnote>
  <w:footnote w:type="continuationSeparator" w:id="0">
    <w:p w:rsidR="00544603" w:rsidRDefault="00544603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11EA"/>
    <w:rsid w:val="002466A4"/>
    <w:rsid w:val="00290A1F"/>
    <w:rsid w:val="002A692F"/>
    <w:rsid w:val="002C6189"/>
    <w:rsid w:val="003101A2"/>
    <w:rsid w:val="00347E52"/>
    <w:rsid w:val="003D4CDF"/>
    <w:rsid w:val="00400BB4"/>
    <w:rsid w:val="00412136"/>
    <w:rsid w:val="004854D3"/>
    <w:rsid w:val="004B167D"/>
    <w:rsid w:val="004B3044"/>
    <w:rsid w:val="004C246D"/>
    <w:rsid w:val="005246F2"/>
    <w:rsid w:val="00544603"/>
    <w:rsid w:val="00583554"/>
    <w:rsid w:val="00645299"/>
    <w:rsid w:val="00691629"/>
    <w:rsid w:val="00694E57"/>
    <w:rsid w:val="006A5C1E"/>
    <w:rsid w:val="00712618"/>
    <w:rsid w:val="00725599"/>
    <w:rsid w:val="00793228"/>
    <w:rsid w:val="007B6659"/>
    <w:rsid w:val="007F0001"/>
    <w:rsid w:val="008114D5"/>
    <w:rsid w:val="00823EC8"/>
    <w:rsid w:val="00871DAB"/>
    <w:rsid w:val="00893AD3"/>
    <w:rsid w:val="008D5EE1"/>
    <w:rsid w:val="00A52C04"/>
    <w:rsid w:val="00A86875"/>
    <w:rsid w:val="00B3080D"/>
    <w:rsid w:val="00B548EB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93C47-673D-415B-BFE5-07C1499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53</cp:revision>
  <cp:lastPrinted>2012-10-15T11:06:00Z</cp:lastPrinted>
  <dcterms:created xsi:type="dcterms:W3CDTF">2012-10-15T11:14:00Z</dcterms:created>
  <dcterms:modified xsi:type="dcterms:W3CDTF">2015-10-07T07:37:00Z</dcterms:modified>
</cp:coreProperties>
</file>